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65"/>
        <w:gridCol w:w="1832"/>
        <w:gridCol w:w="1738"/>
        <w:gridCol w:w="1458"/>
        <w:gridCol w:w="1574"/>
        <w:gridCol w:w="2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46" w:hRule="atLeast"/>
        </w:trPr>
        <w:tc>
          <w:tcPr>
            <w:tcW w:w="10780" w:type="dxa"/>
            <w:gridSpan w:val="6"/>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参展申请表（代合同）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展览会名称</w:t>
            </w:r>
          </w:p>
        </w:tc>
        <w:tc>
          <w:tcPr>
            <w:tcW w:w="94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2020 年印度电力、能源及自动化展览会（ELECRAMA 2020）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展出日期</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 年 1 月 18 日-22 日</w:t>
            </w:r>
          </w:p>
        </w:tc>
        <w:tc>
          <w:tcPr>
            <w:tcW w:w="1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展出地点</w:t>
            </w:r>
          </w:p>
        </w:tc>
        <w:tc>
          <w:tcPr>
            <w:tcW w:w="43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印度新德里，Greater Noida 展览中心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申请单位名称</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中文</w:t>
            </w:r>
          </w:p>
        </w:tc>
        <w:tc>
          <w:tcPr>
            <w:tcW w:w="584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i w:val="0"/>
                <w:color w:val="000000"/>
                <w:sz w:val="24"/>
                <w:szCs w:val="24"/>
                <w:u w:val="none"/>
              </w:rPr>
            </w:pP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英文</w:t>
            </w:r>
          </w:p>
        </w:tc>
        <w:tc>
          <w:tcPr>
            <w:tcW w:w="584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8"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申请单位地址</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中文</w:t>
            </w:r>
          </w:p>
        </w:tc>
        <w:tc>
          <w:tcPr>
            <w:tcW w:w="584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i w:val="0"/>
                <w:color w:val="000000"/>
                <w:sz w:val="24"/>
                <w:szCs w:val="24"/>
                <w:u w:val="none"/>
              </w:rPr>
            </w:pP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英文</w:t>
            </w:r>
          </w:p>
        </w:tc>
        <w:tc>
          <w:tcPr>
            <w:tcW w:w="584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展出产品</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中文</w:t>
            </w:r>
          </w:p>
        </w:tc>
        <w:tc>
          <w:tcPr>
            <w:tcW w:w="584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i w:val="0"/>
                <w:color w:val="000000"/>
                <w:sz w:val="24"/>
                <w:szCs w:val="24"/>
                <w:u w:val="none"/>
              </w:rPr>
            </w:pP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英文</w:t>
            </w:r>
          </w:p>
        </w:tc>
        <w:tc>
          <w:tcPr>
            <w:tcW w:w="584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申请摊位面积</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_平方</w:t>
            </w:r>
          </w:p>
        </w:tc>
        <w:tc>
          <w:tcPr>
            <w:tcW w:w="1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摊位类型</w:t>
            </w:r>
          </w:p>
        </w:tc>
        <w:tc>
          <w:tcPr>
            <w:tcW w:w="43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□标准展位 □光地展位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展位开口数</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_面开口</w:t>
            </w:r>
          </w:p>
        </w:tc>
        <w:tc>
          <w:tcPr>
            <w:tcW w:w="1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展位号</w:t>
            </w:r>
          </w:p>
        </w:tc>
        <w:tc>
          <w:tcPr>
            <w:tcW w:w="43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5"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付款项目</w:t>
            </w:r>
          </w:p>
        </w:tc>
        <w:tc>
          <w:tcPr>
            <w:tcW w:w="94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□标准展位：38000元/9平米（双开加收15%，三开口加收30%，四开口加收45%），</w:t>
            </w:r>
          </w:p>
          <w:p>
            <w:pPr>
              <w:keepNext w:val="0"/>
              <w:keepLines w:val="0"/>
              <w:widowControl/>
              <w:suppressLineNumbers w:val="0"/>
              <w:jc w:val="left"/>
              <w:textAlignment w:val="center"/>
              <w:rPr>
                <w:rStyle w:val="4"/>
                <w:lang w:val="en-US" w:eastAsia="zh-CN" w:bidi="ar"/>
              </w:rPr>
            </w:pPr>
            <w:r>
              <w:rPr>
                <w:rStyle w:val="4"/>
                <w:lang w:val="en-US" w:eastAsia="zh-CN" w:bidi="ar"/>
              </w:rPr>
              <w:t>总价</w:t>
            </w:r>
            <w:r>
              <w:rPr>
                <w:rStyle w:val="5"/>
                <w:lang w:val="en-US" w:eastAsia="zh-CN" w:bidi="ar"/>
              </w:rPr>
              <w:t xml:space="preserve">     元</w:t>
            </w:r>
            <w:r>
              <w:rPr>
                <w:rStyle w:val="4"/>
                <w:lang w:val="en-US" w:eastAsia="zh-CN" w:bidi="ar"/>
              </w:rPr>
              <w:t xml:space="preserve">  </w:t>
            </w:r>
            <w:r>
              <w:rPr>
                <w:rStyle w:val="4"/>
                <w:lang w:val="en-US" w:eastAsia="zh-CN" w:bidi="ar"/>
              </w:rPr>
              <w:br w:type="textWrapping"/>
            </w:r>
            <w:r>
              <w:rPr>
                <w:rStyle w:val="4"/>
                <w:lang w:val="en-US" w:eastAsia="zh-CN" w:bidi="ar"/>
              </w:rPr>
              <w:t>□光地展位：3800 元/平米（双开加收 15%，三开口加收 30%，四开口加收 45%），</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4"/>
                <w:lang w:val="en-US" w:eastAsia="zh-CN" w:bidi="ar"/>
              </w:rPr>
              <w:t>总价</w:t>
            </w:r>
            <w:r>
              <w:rPr>
                <w:rStyle w:val="5"/>
                <w:lang w:val="en-US" w:eastAsia="zh-CN" w:bidi="ar"/>
              </w:rPr>
              <w:t xml:space="preserve">     </w:t>
            </w:r>
            <w:r>
              <w:rPr>
                <w:rStyle w:val="4"/>
                <w:lang w:val="en-US" w:eastAsia="zh-CN" w:bidi="ar"/>
              </w:rPr>
              <w:t xml:space="preserve">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6"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i w:val="0"/>
                <w:color w:val="000000"/>
                <w:sz w:val="24"/>
                <w:szCs w:val="24"/>
                <w:u w:val="none"/>
              </w:rPr>
            </w:pPr>
          </w:p>
        </w:tc>
        <w:tc>
          <w:tcPr>
            <w:tcW w:w="94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4"/>
                <w:lang w:val="en-US" w:eastAsia="zh-CN" w:bidi="ar"/>
              </w:rPr>
              <w:t>展期随团: 18500 人民币/人，参展人数</w:t>
            </w:r>
            <w:r>
              <w:rPr>
                <w:rStyle w:val="5"/>
                <w:lang w:val="en-US" w:eastAsia="zh-CN" w:bidi="ar"/>
              </w:rPr>
              <w:t xml:space="preserve">     </w:t>
            </w:r>
            <w:r>
              <w:rPr>
                <w:rStyle w:val="4"/>
                <w:lang w:val="en-US" w:eastAsia="zh-CN" w:bidi="ar"/>
              </w:rPr>
              <w:t>人，参展人员总价</w:t>
            </w:r>
            <w:r>
              <w:rPr>
                <w:rStyle w:val="5"/>
                <w:lang w:val="en-US" w:eastAsia="zh-CN" w:bidi="ar"/>
              </w:rPr>
              <w:t xml:space="preserve">     </w:t>
            </w:r>
            <w:r>
              <w:rPr>
                <w:rStyle w:val="4"/>
                <w:lang w:val="en-US" w:eastAsia="zh-CN" w:bidi="ar"/>
              </w:rPr>
              <w:t xml:space="preserve">元费用包括往返国际机票、国外住宿费、国外餐饮费、国外交通费、保险费等。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i w:val="0"/>
                <w:color w:val="000000"/>
                <w:sz w:val="24"/>
                <w:szCs w:val="24"/>
                <w:u w:val="none"/>
              </w:rPr>
            </w:pPr>
          </w:p>
        </w:tc>
        <w:tc>
          <w:tcPr>
            <w:tcW w:w="94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运输、展具增租费：参见我司运输指南、搭建指南。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联系人</w:t>
            </w:r>
          </w:p>
        </w:tc>
        <w:tc>
          <w:tcPr>
            <w:tcW w:w="1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邮政编码</w:t>
            </w:r>
          </w:p>
        </w:tc>
        <w:tc>
          <w:tcPr>
            <w:tcW w:w="1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5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乙方申请单位盖章</w:t>
            </w:r>
          </w:p>
        </w:tc>
        <w:tc>
          <w:tcPr>
            <w:tcW w:w="28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电话</w:t>
            </w:r>
          </w:p>
        </w:tc>
        <w:tc>
          <w:tcPr>
            <w:tcW w:w="1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传真</w:t>
            </w:r>
          </w:p>
        </w:tc>
        <w:tc>
          <w:tcPr>
            <w:tcW w:w="1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8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电子邮件</w:t>
            </w:r>
          </w:p>
        </w:tc>
        <w:tc>
          <w:tcPr>
            <w:tcW w:w="1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手机</w:t>
            </w:r>
          </w:p>
        </w:tc>
        <w:tc>
          <w:tcPr>
            <w:tcW w:w="1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8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7" w:hRule="atLeast"/>
        </w:trPr>
        <w:tc>
          <w:tcPr>
            <w:tcW w:w="639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指定付款帐户：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上海创志会展服务有限公司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地   址：上海市延长中路 795 号新华园C 座 2002 室开 户 行：中国银行上海市延长西路支行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收款账号：4377 6991 9293 </w:t>
            </w:r>
          </w:p>
        </w:tc>
        <w:tc>
          <w:tcPr>
            <w:tcW w:w="1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甲方及组织单位盖章</w:t>
            </w:r>
          </w:p>
        </w:tc>
        <w:tc>
          <w:tcPr>
            <w:tcW w:w="2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97" w:hRule="atLeast"/>
        </w:trPr>
        <w:tc>
          <w:tcPr>
            <w:tcW w:w="1078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参展约定：1、甲乙双方在充分了解展会的基础上，本着自愿、平等互利的原则签订此参展申请表；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2、甲方将按照乙方要求预留展位，但保留小幅调整或者根据主办方通知对参展企业的具体展位做出决定或者进行调整的权利。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3、乙方在提交申请五个工作日内，将展位费订金 20000 元/9 平米汇至我司指定银行账户，2019 年 12 月 1 日前支付展位费尾款。如由于参展商原因引起的退展，此项费用不退还。36 平米及以上的特装在提交申请五个工作日内，支付展位费用 50%，2019 年 8 月 31 日前支付展位费 30%，2019 年 12 月 1 日前支付展位费尾款 20%。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4、甲方有责任按照乙方要求时间内缴纳各项参展费用,如参展企业未能按时缴纳各项费用，将被视为自动放弃参展处理，甲方保留处理摊位的权利。乙方报名交款后，甲方如无法提供展位，应在开展前 2 个月以书面通知乙方，乙方已付款项甲方应无息退还。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5、甲方的确认摊位的原则为：A,优先确认摊位申请面积大的参展公司；B,摊位申请面积相同的情况下，优先确认报名早的公司；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C、报名时间相同的情况下，优先确认先付款的公司。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6、由于不可抗力或非甲方的责任而无法按时出展，甲方应及时通知参展企业，并将乙方所付费用扣除已支出的费用后全额退回；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 以上约定经签字盖章后生效，此表传真件、扫描件与原件具有同等效。</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B1D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41"/>
    <w:basedOn w:val="2"/>
    <w:uiPriority w:val="0"/>
    <w:rPr>
      <w:rFonts w:hint="eastAsia" w:ascii="宋体" w:hAnsi="宋体" w:eastAsia="宋体" w:cs="宋体"/>
      <w:color w:val="000000"/>
      <w:sz w:val="24"/>
      <w:szCs w:val="24"/>
      <w:u w:val="none"/>
    </w:rPr>
  </w:style>
  <w:style w:type="character" w:customStyle="1" w:styleId="5">
    <w:name w:val="font11"/>
    <w:basedOn w:val="2"/>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SSS</dc:creator>
  <cp:lastModifiedBy>Rebecca</cp:lastModifiedBy>
  <dcterms:modified xsi:type="dcterms:W3CDTF">2019-06-17T09:50:22Z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